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D1" w:rsidRDefault="00E92A17">
      <w:pPr>
        <w:pStyle w:val="GvdeMetni"/>
        <w:spacing w:before="15" w:after="17"/>
        <w:ind w:left="6005" w:right="600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08.45pt;margin-top:22.95pt;width:193.55pt;height:403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3970" w:type="dxa"/>
                    <w:tblInd w:w="22" w:type="dxa"/>
                    <w:tblBorders>
                      <w:top w:val="single" w:sz="18" w:space="0" w:color="30859B"/>
                      <w:left w:val="single" w:sz="18" w:space="0" w:color="30859B"/>
                      <w:bottom w:val="single" w:sz="18" w:space="0" w:color="30859B"/>
                      <w:right w:val="single" w:sz="18" w:space="0" w:color="30859B"/>
                      <w:insideH w:val="single" w:sz="18" w:space="0" w:color="30859B"/>
                      <w:insideV w:val="single" w:sz="18" w:space="0" w:color="30859B"/>
                    </w:tblBorders>
                    <w:tblLayout w:type="fixed"/>
                    <w:tblLook w:val="01E0"/>
                  </w:tblPr>
                  <w:tblGrid>
                    <w:gridCol w:w="457"/>
                    <w:gridCol w:w="2950"/>
                    <w:gridCol w:w="563"/>
                  </w:tblGrid>
                  <w:tr w:rsidR="00DE38D1" w:rsidTr="000423E7">
                    <w:trPr>
                      <w:trHeight w:val="267"/>
                    </w:trPr>
                    <w:tc>
                      <w:tcPr>
                        <w:tcW w:w="3970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DE38D1" w:rsidRDefault="00BA0E98">
                        <w:pPr>
                          <w:pStyle w:val="TableParagraph"/>
                          <w:spacing w:before="0" w:line="248" w:lineRule="exact"/>
                          <w:ind w:left="1440" w:right="139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05867"/>
                            <w:sz w:val="23"/>
                          </w:rPr>
                          <w:t>Geometri</w:t>
                        </w:r>
                      </w:p>
                    </w:tc>
                  </w:tr>
                  <w:tr w:rsidR="00DE38D1" w:rsidTr="000423E7">
                    <w:trPr>
                      <w:trHeight w:val="288"/>
                    </w:trPr>
                    <w:tc>
                      <w:tcPr>
                        <w:tcW w:w="3407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Doğruda ve Üçgende Açılar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Dik ve Özel Üçgenler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Dik Üçgende Trigonemetrik Bağıntılar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İkizkenar ve Eşkenar Üçgen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Üçgende Alanlar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Üçgende Açıortay Bağıntıları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Üçgende Kenarortay Bağıntıları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Üçgende Eşlik ve Benzerlik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Üçgende Açı-Kenar Bağıntıları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spacing w:before="46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spacing w:before="46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Çokgenler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Dörtgenler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Yamuk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Paralelkenar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Eşkenar Dörtgen – Deltoid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Dikdörtgen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Çemberde Açılar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Çemberde Uzunluk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Daire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Prizmalar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Piramitler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Küre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Koordinat Düzlemi ve Noktanın Analitiği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Doğrunun Analitiği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Tekrar Eden, Dönen ve Yansıyan Şekiller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Dönüşümlerle Geometri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Trigonometri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Çemberin Analitiği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41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135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BF6F8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205867"/>
                            <w:w w:val="105"/>
                            <w:sz w:val="14"/>
                          </w:rPr>
                          <w:t>Genel Konik Tanımı (Dış Merkezlik)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EBF6F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E38D1" w:rsidRDefault="00DE38D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BA0E98">
        <w:rPr>
          <w:color w:val="C00000"/>
        </w:rPr>
        <w:t>SAYISAL AYT KONULARI</w:t>
      </w:r>
    </w:p>
    <w:p w:rsidR="00DE38D1" w:rsidRDefault="00693455">
      <w:pPr>
        <w:tabs>
          <w:tab w:val="left" w:pos="4394"/>
        </w:tabs>
        <w:ind w:left="115"/>
        <w:rPr>
          <w:sz w:val="20"/>
        </w:rPr>
      </w:pPr>
      <w:r w:rsidRPr="00E92A17">
        <w:pict>
          <v:shape id="_x0000_s1033" type="#_x0000_t202" style="position:absolute;left:0;text-align:left;margin-left:12.5pt;margin-top:294.5pt;width:202.65pt;height:254.7pt;z-index:15730688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FB890"/>
                      <w:left w:val="single" w:sz="18" w:space="0" w:color="0FB890"/>
                      <w:bottom w:val="single" w:sz="18" w:space="0" w:color="0FB890"/>
                      <w:right w:val="single" w:sz="18" w:space="0" w:color="0FB890"/>
                      <w:insideH w:val="single" w:sz="18" w:space="0" w:color="0FB890"/>
                      <w:insideV w:val="single" w:sz="18" w:space="0" w:color="0FB890"/>
                    </w:tblBorders>
                    <w:tblLayout w:type="fixed"/>
                    <w:tblLook w:val="01E0"/>
                  </w:tblPr>
                  <w:tblGrid>
                    <w:gridCol w:w="262"/>
                    <w:gridCol w:w="3342"/>
                    <w:gridCol w:w="404"/>
                  </w:tblGrid>
                  <w:tr w:rsidR="00DE38D1">
                    <w:trPr>
                      <w:trHeight w:val="241"/>
                    </w:trPr>
                    <w:tc>
                      <w:tcPr>
                        <w:tcW w:w="4008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C5EECE"/>
                      </w:tcPr>
                      <w:p w:rsidR="00DE38D1" w:rsidRDefault="00BA0E98">
                        <w:pPr>
                          <w:pStyle w:val="TableParagraph"/>
                          <w:spacing w:before="0" w:line="221" w:lineRule="exact"/>
                          <w:ind w:left="1685" w:right="164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06000"/>
                            <w:sz w:val="23"/>
                          </w:rPr>
                          <w:t>Fizik</w:t>
                        </w: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3604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5EECE"/>
                      </w:tcPr>
                      <w:p w:rsidR="00DE38D1" w:rsidRDefault="00BA0E98">
                        <w:pPr>
                          <w:pStyle w:val="TableParagraph"/>
                          <w:spacing w:before="17"/>
                          <w:ind w:left="6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6000"/>
                            <w:w w:val="105"/>
                            <w:sz w:val="17"/>
                          </w:rPr>
                          <w:t>Soru Sayısı 14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5EEC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Fizik Bilimine Giriş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Madde ve Özellikleri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Hareket ve Kuvvet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Enerji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Isı ve Sıcaklık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Elektrostatik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2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Elektrik ve Manyetizma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134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Basınç ve Kaldırma Kuvveti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Dalgalar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84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Optik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Kuvvet ve Hareket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Çembersel Hareket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195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Basit Harmonik Hareket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Dalga Mekaniği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74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Atom Fiziğine Giriş ve Radyoaktive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106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Modern Fizik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4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6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8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Modern Fiziğin Teknolojideki Uygulamaları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E38D1" w:rsidRDefault="00DE38D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E92A17" w:rsidRPr="00E92A17">
        <w:pict>
          <v:shape id="_x0000_s1037" type="#_x0000_t202" style="position:absolute;left:0;text-align:left;margin-left:430.25pt;margin-top:0;width:166.2pt;height:457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3403" w:type="dxa"/>
                    <w:tblInd w:w="22" w:type="dxa"/>
                    <w:tblBorders>
                      <w:top w:val="single" w:sz="18" w:space="0" w:color="E6D50C"/>
                      <w:left w:val="single" w:sz="18" w:space="0" w:color="E6D50C"/>
                      <w:bottom w:val="single" w:sz="18" w:space="0" w:color="E6D50C"/>
                      <w:right w:val="single" w:sz="18" w:space="0" w:color="E6D50C"/>
                      <w:insideH w:val="single" w:sz="18" w:space="0" w:color="E6D50C"/>
                      <w:insideV w:val="single" w:sz="18" w:space="0" w:color="E6D50C"/>
                    </w:tblBorders>
                    <w:tblLayout w:type="fixed"/>
                    <w:tblLook w:val="01E0"/>
                  </w:tblPr>
                  <w:tblGrid>
                    <w:gridCol w:w="497"/>
                    <w:gridCol w:w="2414"/>
                    <w:gridCol w:w="492"/>
                  </w:tblGrid>
                  <w:tr w:rsidR="00DE38D1" w:rsidTr="000423E7">
                    <w:trPr>
                      <w:trHeight w:val="267"/>
                    </w:trPr>
                    <w:tc>
                      <w:tcPr>
                        <w:tcW w:w="3403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FFEB9C"/>
                      </w:tcPr>
                      <w:p w:rsidR="00DE38D1" w:rsidRDefault="00BA0E98">
                        <w:pPr>
                          <w:pStyle w:val="TableParagraph"/>
                          <w:spacing w:before="0" w:line="248" w:lineRule="exact"/>
                          <w:ind w:left="1065" w:right="1067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9C6400"/>
                            <w:sz w:val="23"/>
                          </w:rPr>
                          <w:t>Matematik</w:t>
                        </w:r>
                      </w:p>
                    </w:tc>
                  </w:tr>
                  <w:tr w:rsidR="00DE38D1" w:rsidTr="000423E7">
                    <w:trPr>
                      <w:trHeight w:val="288"/>
                    </w:trPr>
                    <w:tc>
                      <w:tcPr>
                        <w:tcW w:w="2911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EB9C"/>
                      </w:tcPr>
                      <w:p w:rsidR="00DE38D1" w:rsidRDefault="00BA0E98">
                        <w:pPr>
                          <w:pStyle w:val="TableParagraph"/>
                          <w:spacing w:before="31"/>
                          <w:ind w:left="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9C6400"/>
                            <w:w w:val="105"/>
                            <w:sz w:val="17"/>
                          </w:rPr>
                          <w:t>Soru Sayısı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EB9C"/>
                      </w:tcPr>
                      <w:p w:rsidR="00DE38D1" w:rsidRDefault="00BA0E98">
                        <w:pPr>
                          <w:pStyle w:val="TableParagraph"/>
                          <w:spacing w:before="41"/>
                          <w:ind w:left="113"/>
                          <w:rPr>
                            <w:sz w:val="17"/>
                          </w:rPr>
                        </w:pPr>
                        <w:r>
                          <w:rPr>
                            <w:color w:val="9C6400"/>
                            <w:w w:val="105"/>
                            <w:sz w:val="17"/>
                          </w:rPr>
                          <w:t>40</w:t>
                        </w: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Sayılar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Sayı Basamakları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Bölünebilme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OBEB-OKEK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Rasyonel Sayılar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Basit Eşitsizlikler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Mutlak Değer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Üslü Sayılar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12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Köklü Sayılar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spacing w:before="46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spacing w:before="46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Çarpanlara Ayırma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Oran Orantı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Denklem Çözme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Kümeler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Fonksiyonlar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Permütasyon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Kombinasyon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Binom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Olasılık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İstatistik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İkinci Dereceden Denklemler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Karmaşık Sayılar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Parabol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Polinomlar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Mantık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Modüler Aritmetik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Eşitsizlikler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Logaritma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2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Diziler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Seriler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Limit ve Süreklilik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Türev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41"/>
                    </w:trPr>
                    <w:tc>
                      <w:tcPr>
                        <w:tcW w:w="49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BFAE0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A17800"/>
                            <w:w w:val="105"/>
                            <w:sz w:val="14"/>
                          </w:rPr>
                          <w:t>İntegral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FBFAE0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E38D1" w:rsidRDefault="00DE38D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E92A17" w:rsidRPr="00E92A17">
        <w:rPr>
          <w:position w:val="160"/>
          <w:sz w:val="20"/>
        </w:rPr>
      </w:r>
      <w:r w:rsidR="00E92A17" w:rsidRPr="00E92A17">
        <w:rPr>
          <w:position w:val="160"/>
          <w:sz w:val="20"/>
        </w:rPr>
        <w:pict>
          <v:shape id="_x0000_s1040" type="#_x0000_t202" style="width:202.65pt;height:270.6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4112" w:type="dxa"/>
                    <w:tblInd w:w="22" w:type="dxa"/>
                    <w:tblBorders>
                      <w:top w:val="single" w:sz="18" w:space="0" w:color="4F6128"/>
                      <w:left w:val="single" w:sz="18" w:space="0" w:color="4F6128"/>
                      <w:bottom w:val="single" w:sz="18" w:space="0" w:color="4F6128"/>
                      <w:right w:val="single" w:sz="18" w:space="0" w:color="4F6128"/>
                      <w:insideH w:val="single" w:sz="18" w:space="0" w:color="4F6128"/>
                      <w:insideV w:val="single" w:sz="18" w:space="0" w:color="4F6128"/>
                    </w:tblBorders>
                    <w:tblLayout w:type="fixed"/>
                    <w:tblLook w:val="01E0"/>
                  </w:tblPr>
                  <w:tblGrid>
                    <w:gridCol w:w="262"/>
                    <w:gridCol w:w="3342"/>
                    <w:gridCol w:w="508"/>
                  </w:tblGrid>
                  <w:tr w:rsidR="00DE38D1" w:rsidTr="000423E7">
                    <w:trPr>
                      <w:trHeight w:val="267"/>
                    </w:trPr>
                    <w:tc>
                      <w:tcPr>
                        <w:tcW w:w="4112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C4D69B"/>
                      </w:tcPr>
                      <w:p w:rsidR="00DE38D1" w:rsidRDefault="000423E7">
                        <w:pPr>
                          <w:pStyle w:val="TableParagraph"/>
                          <w:spacing w:before="0" w:line="248" w:lineRule="exact"/>
                          <w:ind w:left="1687" w:right="164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Kimy</w:t>
                        </w:r>
                        <w:r w:rsidR="00BA0E98">
                          <w:rPr>
                            <w:b/>
                            <w:sz w:val="23"/>
                          </w:rPr>
                          <w:t>a</w:t>
                        </w:r>
                      </w:p>
                    </w:tc>
                  </w:tr>
                  <w:tr w:rsidR="00DE38D1" w:rsidTr="000423E7">
                    <w:trPr>
                      <w:trHeight w:val="288"/>
                    </w:trPr>
                    <w:tc>
                      <w:tcPr>
                        <w:tcW w:w="3604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4D69B"/>
                      </w:tcPr>
                      <w:p w:rsidR="00DE38D1" w:rsidRDefault="00BA0E98">
                        <w:pPr>
                          <w:pStyle w:val="TableParagraph"/>
                          <w:spacing w:before="50"/>
                          <w:ind w:left="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Soru Sayısı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4D69B"/>
                      </w:tcPr>
                      <w:p w:rsidR="00DE38D1" w:rsidRDefault="00BA0E98">
                        <w:pPr>
                          <w:pStyle w:val="TableParagraph"/>
                          <w:spacing w:before="41"/>
                          <w:ind w:left="13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13</w:t>
                        </w: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Kimya Bilimi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Atom ve Periyodik Sistem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Modern Atom Teorisi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Kimyasal Türler Arası Tepkimeler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Kimyasal Hesaplamalar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Asit, Baz ve Tuz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Maddenin Halleri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Gazlar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Karışımlar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spacing w:before="46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spacing w:before="46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Sıvı Çözeltiler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Kimya ve Enerji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Tepkimelerde Hız ve Denge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Kimya ve Elektrik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Karbon Kimyasına Giriş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Organik Bileşikler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Endüstride ve Canlılarda Enerji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6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Kimya Her Yerde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0423E7">
                    <w:trPr>
                      <w:trHeight w:val="241"/>
                    </w:trPr>
                    <w:tc>
                      <w:tcPr>
                        <w:tcW w:w="26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36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DE38D1" w:rsidRDefault="00BA0E98">
                        <w:pPr>
                          <w:pStyle w:val="TableParagraph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color w:val="4F6128"/>
                            <w:w w:val="105"/>
                            <w:sz w:val="14"/>
                          </w:rPr>
                          <w:t>Hayatımızdaki Kimya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EBF0DE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E38D1" w:rsidRDefault="00DE38D1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BA0E98">
        <w:rPr>
          <w:position w:val="160"/>
          <w:sz w:val="20"/>
        </w:rPr>
        <w:tab/>
      </w:r>
      <w:r w:rsidR="00E92A17">
        <w:rPr>
          <w:sz w:val="20"/>
        </w:rPr>
      </w:r>
      <w:r w:rsidRPr="00E92A17">
        <w:rPr>
          <w:sz w:val="20"/>
        </w:rPr>
        <w:pict>
          <v:shape id="_x0000_s1039" type="#_x0000_t202" style="width:198.1pt;height:368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4112" w:type="dxa"/>
                    <w:tblInd w:w="22" w:type="dxa"/>
                    <w:tblBorders>
                      <w:top w:val="single" w:sz="18" w:space="0" w:color="953634"/>
                      <w:left w:val="single" w:sz="18" w:space="0" w:color="953634"/>
                      <w:bottom w:val="single" w:sz="18" w:space="0" w:color="953634"/>
                      <w:right w:val="single" w:sz="18" w:space="0" w:color="953634"/>
                      <w:insideH w:val="single" w:sz="18" w:space="0" w:color="953634"/>
                      <w:insideV w:val="single" w:sz="18" w:space="0" w:color="953634"/>
                    </w:tblBorders>
                    <w:tblLayout w:type="fixed"/>
                    <w:tblLook w:val="01E0"/>
                  </w:tblPr>
                  <w:tblGrid>
                    <w:gridCol w:w="274"/>
                    <w:gridCol w:w="3239"/>
                    <w:gridCol w:w="599"/>
                  </w:tblGrid>
                  <w:tr w:rsidR="00DE38D1" w:rsidTr="00693455">
                    <w:trPr>
                      <w:trHeight w:val="267"/>
                    </w:trPr>
                    <w:tc>
                      <w:tcPr>
                        <w:tcW w:w="4112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FFC6CE"/>
                      </w:tcPr>
                      <w:p w:rsidR="00DE38D1" w:rsidRDefault="00BA0E98">
                        <w:pPr>
                          <w:pStyle w:val="TableParagraph"/>
                          <w:spacing w:before="0" w:line="248" w:lineRule="exact"/>
                          <w:ind w:left="1582" w:right="153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9C0005"/>
                            <w:sz w:val="23"/>
                          </w:rPr>
                          <w:t>Biyoloji</w:t>
                        </w:r>
                      </w:p>
                    </w:tc>
                  </w:tr>
                  <w:tr w:rsidR="00DE38D1" w:rsidTr="00693455">
                    <w:trPr>
                      <w:trHeight w:val="288"/>
                    </w:trPr>
                    <w:tc>
                      <w:tcPr>
                        <w:tcW w:w="351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6CE"/>
                      </w:tcPr>
                      <w:p w:rsidR="00DE38D1" w:rsidRDefault="00BA0E98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9C0005"/>
                            <w:w w:val="105"/>
                            <w:sz w:val="17"/>
                          </w:rPr>
                          <w:t>Soru Sayısı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6CE"/>
                      </w:tcPr>
                      <w:p w:rsidR="00DE38D1" w:rsidRDefault="00BA0E98">
                        <w:pPr>
                          <w:pStyle w:val="TableParagraph"/>
                          <w:spacing w:before="41"/>
                          <w:ind w:left="130"/>
                          <w:rPr>
                            <w:sz w:val="17"/>
                          </w:rPr>
                        </w:pPr>
                        <w:r>
                          <w:rPr>
                            <w:color w:val="9C0005"/>
                            <w:w w:val="105"/>
                            <w:sz w:val="17"/>
                          </w:rPr>
                          <w:t>13</w:t>
                        </w: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Biyoloji Bilimi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Canlıların Yapısında Bulunan Temel Bileşenler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Hücrenin Yapısı ve İşlevi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Canlıların Çeşitliliği ve Sınıflandırması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Üreme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İnsanda Üreme Sistemi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Kalıtım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Modern Genetik Uygulamaları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Ekosistem Ekolojisi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6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8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Dünyamız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Canlılarda Enerji Dönüşümü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Solunum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İnsan Fizyolojisi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Endokrin Sistemi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Duyu Organları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Destek ve Hareket Sistemi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Sindirim Sistemi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İnsanda Sinir Sistemi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8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Dolaşım Sistemi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Genden Proteine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Hayatın Başlangıcı ve Evrim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Bitkisel Dokular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6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Bitki Biyolojisi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 w:rsidTr="00693455">
                    <w:trPr>
                      <w:trHeight w:val="241"/>
                    </w:trPr>
                    <w:tc>
                      <w:tcPr>
                        <w:tcW w:w="27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ind w:left="43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DE38D1" w:rsidRDefault="00BA0E98">
                        <w:pPr>
                          <w:pStyle w:val="TableParagraph"/>
                          <w:spacing w:before="47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22422"/>
                            <w:sz w:val="13"/>
                          </w:rPr>
                          <w:t>Kominite ve Popülasyon Ekolojisi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FCDFE8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E38D1" w:rsidRDefault="00DE38D1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DE38D1" w:rsidRDefault="00BA0E98">
      <w:pPr>
        <w:spacing w:before="258" w:after="11"/>
        <w:ind w:left="3239" w:right="6309"/>
        <w:jc w:val="center"/>
        <w:rPr>
          <w:b/>
          <w:sz w:val="19"/>
        </w:rPr>
      </w:pPr>
      <w:r>
        <w:rPr>
          <w:b/>
          <w:sz w:val="19"/>
        </w:rPr>
        <w:t>Soru Sayıları</w:t>
      </w:r>
    </w:p>
    <w:p w:rsidR="00DE38D1" w:rsidRDefault="00E92A17">
      <w:pPr>
        <w:tabs>
          <w:tab w:val="left" w:pos="12691"/>
        </w:tabs>
        <w:ind w:left="466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184.45pt;height:108.15pt;mso-position-horizontal-relative:char;mso-position-vertical-relative:lin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3241"/>
                    <w:gridCol w:w="401"/>
                  </w:tblGrid>
                  <w:tr w:rsidR="00DE38D1">
                    <w:trPr>
                      <w:trHeight w:val="221"/>
                    </w:trPr>
                    <w:tc>
                      <w:tcPr>
                        <w:tcW w:w="3642" w:type="dxa"/>
                        <w:gridSpan w:val="2"/>
                        <w:shd w:val="clear" w:color="auto" w:fill="F79546"/>
                      </w:tcPr>
                      <w:p w:rsidR="00DE38D1" w:rsidRDefault="00BA0E98">
                        <w:pPr>
                          <w:pStyle w:val="TableParagraph"/>
                          <w:spacing w:before="6" w:line="195" w:lineRule="exact"/>
                          <w:ind w:left="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7"/>
                          </w:rPr>
                          <w:t>Fen Bilimleri</w:t>
                        </w:r>
                      </w:p>
                    </w:tc>
                  </w:tr>
                  <w:tr w:rsidR="00DE38D1">
                    <w:trPr>
                      <w:trHeight w:val="235"/>
                    </w:trPr>
                    <w:tc>
                      <w:tcPr>
                        <w:tcW w:w="324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25"/>
                          <w:ind w:lef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Fizik</w:t>
                        </w:r>
                      </w:p>
                    </w:tc>
                    <w:tc>
                      <w:tcPr>
                        <w:tcW w:w="40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13"/>
                          <w:ind w:left="1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</w:t>
                        </w:r>
                      </w:p>
                    </w:tc>
                  </w:tr>
                  <w:tr w:rsidR="00DE38D1">
                    <w:trPr>
                      <w:trHeight w:val="251"/>
                    </w:trPr>
                    <w:tc>
                      <w:tcPr>
                        <w:tcW w:w="324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1"/>
                          <w:ind w:lef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Kimya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29"/>
                          <w:ind w:left="1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</w:t>
                        </w:r>
                      </w:p>
                    </w:tc>
                  </w:tr>
                  <w:tr w:rsidR="00DE38D1">
                    <w:trPr>
                      <w:trHeight w:val="251"/>
                    </w:trPr>
                    <w:tc>
                      <w:tcPr>
                        <w:tcW w:w="324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29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12121"/>
                            <w:sz w:val="16"/>
                          </w:rPr>
                          <w:t>Biyoloji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29"/>
                          <w:ind w:left="1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</w:t>
                        </w:r>
                      </w:p>
                    </w:tc>
                  </w:tr>
                  <w:tr w:rsidR="00DE38D1">
                    <w:trPr>
                      <w:trHeight w:val="251"/>
                    </w:trPr>
                    <w:tc>
                      <w:tcPr>
                        <w:tcW w:w="324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9546"/>
                      </w:tcPr>
                      <w:p w:rsidR="00DE38D1" w:rsidRDefault="00BA0E98">
                        <w:pPr>
                          <w:pStyle w:val="TableParagraph"/>
                          <w:spacing w:before="25" w:line="206" w:lineRule="exact"/>
                          <w:ind w:left="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7"/>
                          </w:rPr>
                          <w:t>Matematik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79546"/>
                      </w:tcPr>
                      <w:p w:rsidR="00DE38D1" w:rsidRDefault="00DE38D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38D1">
                    <w:trPr>
                      <w:trHeight w:val="236"/>
                    </w:trPr>
                    <w:tc>
                      <w:tcPr>
                        <w:tcW w:w="324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41"/>
                          <w:ind w:lef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4"/>
                          </w:rPr>
                          <w:t>Matematik</w:t>
                        </w: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E38D1" w:rsidRDefault="00DE38D1">
                        <w:pPr>
                          <w:pStyle w:val="TableParagraph"/>
                          <w:spacing w:before="5"/>
                          <w:rPr>
                            <w:b/>
                            <w:sz w:val="12"/>
                          </w:rPr>
                        </w:pPr>
                      </w:p>
                      <w:p w:rsidR="00DE38D1" w:rsidRDefault="00BA0E98">
                        <w:pPr>
                          <w:pStyle w:val="TableParagraph"/>
                          <w:spacing w:before="0"/>
                          <w:ind w:left="1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40</w:t>
                        </w:r>
                      </w:p>
                    </w:tc>
                  </w:tr>
                  <w:tr w:rsidR="00DE38D1">
                    <w:trPr>
                      <w:trHeight w:val="222"/>
                    </w:trPr>
                    <w:tc>
                      <w:tcPr>
                        <w:tcW w:w="3241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E38D1" w:rsidRDefault="00BA0E98">
                        <w:pPr>
                          <w:pStyle w:val="TableParagraph"/>
                          <w:spacing w:before="26"/>
                          <w:ind w:lef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4"/>
                          </w:rPr>
                          <w:t>Geometri</w:t>
                        </w: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DE38D1" w:rsidRDefault="00DE3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38D1">
                    <w:trPr>
                      <w:trHeight w:val="221"/>
                    </w:trPr>
                    <w:tc>
                      <w:tcPr>
                        <w:tcW w:w="3241" w:type="dxa"/>
                        <w:shd w:val="clear" w:color="auto" w:fill="FCE9D9"/>
                      </w:tcPr>
                      <w:p w:rsidR="00DE38D1" w:rsidRDefault="00BA0E98">
                        <w:pPr>
                          <w:pStyle w:val="TableParagraph"/>
                          <w:spacing w:before="6" w:line="195" w:lineRule="exact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Toplam</w:t>
                        </w:r>
                      </w:p>
                    </w:tc>
                    <w:tc>
                      <w:tcPr>
                        <w:tcW w:w="401" w:type="dxa"/>
                        <w:shd w:val="clear" w:color="auto" w:fill="FCE9D9"/>
                      </w:tcPr>
                      <w:p w:rsidR="00DE38D1" w:rsidRDefault="00BA0E98">
                        <w:pPr>
                          <w:pStyle w:val="TableParagraph"/>
                          <w:spacing w:before="6" w:line="195" w:lineRule="exact"/>
                          <w:ind w:left="10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80</w:t>
                        </w:r>
                      </w:p>
                    </w:tc>
                  </w:tr>
                </w:tbl>
                <w:p w:rsidR="00DE38D1" w:rsidRDefault="00DE38D1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DE38D1" w:rsidRDefault="00DE38D1">
      <w:pPr>
        <w:spacing w:before="9"/>
        <w:rPr>
          <w:b/>
          <w:sz w:val="9"/>
        </w:rPr>
      </w:pPr>
    </w:p>
    <w:sectPr w:rsidR="00DE38D1" w:rsidSect="00DE38D1">
      <w:type w:val="continuous"/>
      <w:pgSz w:w="16840" w:h="11910" w:orient="landscape"/>
      <w:pgMar w:top="300" w:right="680" w:bottom="280" w:left="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E38D1"/>
    <w:rsid w:val="000423E7"/>
    <w:rsid w:val="00693455"/>
    <w:rsid w:val="007217A4"/>
    <w:rsid w:val="00BA0E98"/>
    <w:rsid w:val="00DE38D1"/>
    <w:rsid w:val="00E9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8D1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E38D1"/>
    <w:rPr>
      <w:b/>
      <w:bCs/>
      <w:sz w:val="35"/>
      <w:szCs w:val="35"/>
    </w:rPr>
  </w:style>
  <w:style w:type="paragraph" w:styleId="ListeParagraf">
    <w:name w:val="List Paragraph"/>
    <w:basedOn w:val="Normal"/>
    <w:uiPriority w:val="1"/>
    <w:qFormat/>
    <w:rsid w:val="00DE38D1"/>
  </w:style>
  <w:style w:type="paragraph" w:customStyle="1" w:styleId="TableParagraph">
    <w:name w:val="Table Paragraph"/>
    <w:basedOn w:val="Normal"/>
    <w:uiPriority w:val="1"/>
    <w:qFormat/>
    <w:rsid w:val="00DE38D1"/>
    <w:pPr>
      <w:spacing w:before="4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23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3E7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Nuran Gücel</cp:lastModifiedBy>
  <cp:revision>3</cp:revision>
  <dcterms:created xsi:type="dcterms:W3CDTF">2020-11-07T22:37:00Z</dcterms:created>
  <dcterms:modified xsi:type="dcterms:W3CDTF">2020-11-07T22:55:00Z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2020-11-07T00:00:00Z</vt:filetime>
  </property>
</Properties>
</file>